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A"/>
          <w:sz w:val="32"/>
          <w:szCs w:val="32"/>
        </w:rPr>
      </w:pPr>
      <w:r>
        <w:rPr>
          <w:b/>
          <w:bCs/>
          <w:color w:val="00000A"/>
          <w:sz w:val="32"/>
          <w:szCs w:val="32"/>
        </w:rPr>
        <w:t>15.04.2020год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A"/>
          <w:sz w:val="32"/>
          <w:szCs w:val="32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A"/>
          <w:sz w:val="32"/>
          <w:szCs w:val="32"/>
        </w:rPr>
        <w:t xml:space="preserve">Учебно-тренировочная программа </w:t>
      </w:r>
      <w:proofErr w:type="gramStart"/>
      <w:r>
        <w:rPr>
          <w:b/>
          <w:bCs/>
          <w:color w:val="00000A"/>
          <w:sz w:val="32"/>
          <w:szCs w:val="32"/>
        </w:rPr>
        <w:t>по</w:t>
      </w:r>
      <w:proofErr w:type="gramEnd"/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A"/>
          <w:sz w:val="32"/>
          <w:szCs w:val="32"/>
        </w:rPr>
      </w:pPr>
      <w:r>
        <w:rPr>
          <w:b/>
          <w:bCs/>
          <w:color w:val="00000A"/>
          <w:sz w:val="32"/>
          <w:szCs w:val="32"/>
        </w:rPr>
        <w:t>Вольной борьбе</w:t>
      </w:r>
    </w:p>
    <w:p w:rsidR="00DD648D" w:rsidRDefault="00DD648D" w:rsidP="007C5D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A"/>
          <w:sz w:val="32"/>
          <w:szCs w:val="32"/>
        </w:rPr>
        <w:t xml:space="preserve">Тренер </w:t>
      </w:r>
      <w:proofErr w:type="spellStart"/>
      <w:r>
        <w:rPr>
          <w:b/>
          <w:bCs/>
          <w:color w:val="00000A"/>
          <w:sz w:val="32"/>
          <w:szCs w:val="32"/>
        </w:rPr>
        <w:t>Зубаиров</w:t>
      </w:r>
      <w:proofErr w:type="spellEnd"/>
      <w:r>
        <w:rPr>
          <w:b/>
          <w:bCs/>
          <w:color w:val="00000A"/>
          <w:sz w:val="32"/>
          <w:szCs w:val="32"/>
        </w:rPr>
        <w:t xml:space="preserve"> М.М.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  <w:sz w:val="32"/>
          <w:szCs w:val="32"/>
          <w:u w:val="single"/>
        </w:rPr>
        <w:t>Основными задачами ДЮСШ отделения вольной борьбы являются:</w:t>
      </w:r>
    </w:p>
    <w:p w:rsidR="007C5D71" w:rsidRDefault="007C5D71" w:rsidP="007C5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адаптация к жизни в обществе</w:t>
      </w:r>
    </w:p>
    <w:p w:rsidR="007C5D71" w:rsidRDefault="007C5D71" w:rsidP="007C5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привитие любви к физической культуре</w:t>
      </w:r>
    </w:p>
    <w:p w:rsidR="007C5D71" w:rsidRDefault="007C5D71" w:rsidP="007C5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формирование общей культуры</w:t>
      </w:r>
    </w:p>
    <w:p w:rsidR="007C5D71" w:rsidRDefault="007C5D71" w:rsidP="007C5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формирование мировоззрения здорового образа жизни</w:t>
      </w:r>
    </w:p>
    <w:p w:rsidR="007C5D71" w:rsidRDefault="007C5D71" w:rsidP="007C5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осуществлять подготовку всесторонне развитых юных спортсменов высокой квалификации для пополнения сборных команд области, республики</w:t>
      </w:r>
    </w:p>
    <w:p w:rsidR="007C5D71" w:rsidRDefault="007C5D71" w:rsidP="007C5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подготовка, из числа занимающихся, инструкторов – общественников и судей по спорту</w:t>
      </w:r>
    </w:p>
    <w:p w:rsidR="007C5D71" w:rsidRDefault="007C5D71" w:rsidP="007C5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быть методическим центром по развитию вольной борьбы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Учебная работа по вольной борьбе проводится на основе данной программы и проводится круглогодично.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Прием на отделение вольной борьбы проходит согласно положению ДЮСШ, после предоставления справки участкового врача. Поступающие на последующие сроки обучения выполняют контрольные нормативы, предусмотренные положением «О контрольно – переводных испытаниях»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Зачисление в группы производится в сентябре по итогам испытаний с учетом педагогических наблюдений тренеров – преподавателей и данных врачебного контроля.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В десяти – тринадцатилетнем возрасте наиболее бурно развивается быстрота движений, достигая к 13 –14 годам уровня взрослых. В возрасте 10 – 14 лет отмечается крутой рост максимальной частоты движений. Латентное время реакции в ряде движений к 11 годам приближается к уровню взрослых и к 13 – 14 годам достигает его. В возрасте 11 – 13 лет у детей может развиваться и достигать высокой степени совершенства тонкая координация, пространственная точность движений. Следовательно, в 12 – 14 лет организм в основном сформирован, что дает возможность постепенно переходить к спортивным тренировкам. Если к направленному развитию двигательной функции приступить в 13–14 лет, то будет упущен важнейший период формирования ребенка, когда действие физических упражнений наиболее эффективно.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Следовательно, некоторое снижение возраста при приеме на отделение вольной борьбы допустимо, хотя и требует более тщательного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здоровьем этих детей.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  <w:u w:val="single"/>
        </w:rPr>
        <w:t>Программа также определяет ряд задач на различных этапах подготовки</w:t>
      </w:r>
      <w:r>
        <w:rPr>
          <w:color w:val="000000"/>
        </w:rPr>
        <w:t>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7"/>
          <w:szCs w:val="27"/>
        </w:rPr>
        <w:t>Этап начальной подготовки;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стабильность состава </w:t>
      </w:r>
      <w:proofErr w:type="gramStart"/>
      <w:r>
        <w:rPr>
          <w:color w:val="000000"/>
        </w:rPr>
        <w:t>занимающихся</w:t>
      </w:r>
      <w:proofErr w:type="gramEnd"/>
      <w:r>
        <w:rPr>
          <w:color w:val="000000"/>
        </w:rPr>
        <w:t>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динамика прироста индивидуальных показателей развития физических качеств;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уровень освоения основ гигиены и самоконтроля;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освоение базового программного материала: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lastRenderedPageBreak/>
        <w:t>Этап учебно-тренировочный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состояние здоровья </w:t>
      </w:r>
      <w:proofErr w:type="gramStart"/>
      <w:r>
        <w:rPr>
          <w:color w:val="000000"/>
        </w:rPr>
        <w:t>занимающихся</w:t>
      </w:r>
      <w:proofErr w:type="gramEnd"/>
      <w:r>
        <w:rPr>
          <w:color w:val="000000"/>
        </w:rPr>
        <w:t>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уровень физического развития;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динамика уровня подготовленности в соответствии с индивидуальными особенностями;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показатели освоения объёмов тренировочных нагрузок;</w:t>
      </w:r>
    </w:p>
    <w:p w:rsidR="007C5D71" w:rsidRDefault="007C5D71" w:rsidP="007C5D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применение знаний, умений и навыков в соревновательной практике.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Основными показателями выполнения программных требований по уровню подготовленности учащихся являются:</w:t>
      </w:r>
    </w:p>
    <w:p w:rsidR="007C5D71" w:rsidRDefault="007C5D71" w:rsidP="007C5D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выполнение контрольных нормативов по общей и специальной физической подготовке для перехода на последующий этап обучения;</w:t>
      </w:r>
    </w:p>
    <w:p w:rsidR="007C5D71" w:rsidRDefault="007C5D71" w:rsidP="007C5D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овладение знаниями теории вольной борьбы и практическими навыками проведения соревнований;</w:t>
      </w:r>
    </w:p>
    <w:p w:rsidR="007C5D71" w:rsidRDefault="007C5D71" w:rsidP="007C5D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успешное выступление в соревнованиях.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Учебный год в ДЮСШ начинается с 1 сентября. Учебно-тренировочные занятия проводятся по данной программе, рассчитанной на 46 недель учебно-тренировочных занятий непосредственно в условиях ДЮСШ и дополнительные 6 недель для тренировок (на период отпуска тренера-преподавателя) в оздоровительно-спортивном лагере и (или) по индивидуальным планам учащихся, разработанным совместно с тренером-преподавателем, на период их активного отдыха в переходный период.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Занятия, по освоению теоретического материала, проводятся в форме бесед, пояснений преподавателей во время практических занятий, лекций, просмотра видеофильмов.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Практический материал программы изучается на учебно-тренировочных занятиях, проводимых в форме групповых уроков.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В процессе занятий занимающиеся должны пробрести теоретические знания, навыки по технике и тактике ведения спортивной борьбы, инструкторские и судейские навыки, необходимые для ведения работы в качестве инструкторов – общественников и судейства соревнований по вольной борьбе.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При проведении учебно-тренировочных занятий и соревнований тренер – преподаватель должен строго соблюдать установленные санитарно – гигиенические нормы для мест занятий и оборудования, меры по предупреждению травматизма.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</w:rPr>
        <w:t>ВОСПИТАТЕЛЬНАЯ РАБОТА.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В процессе тренировки решаются и воспитательные задачи. Преподаватели должны воспитывать у юных спортсменов сознательное и добросовестное отношение к своим обязанностям, уважения к старшим, дружбы, товарищества, организованности и дисциплины, патриотизма.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Важным условием для успеха воспитательной работы является своевременное начало занятий, хорошая их организация, высокая требовательность к посещаемости и выполнению норм и правил личной гигиены. Особое значение имеет личный пример тренера – преподавателя.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Тренер-преподаватель обязан следить за успеваемостью учащихся, поддерживать связь с родителями юных спортсменов, классными руководителями.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</w:rPr>
        <w:t>ПСИХОЛОГИЧЕСКАЯ ПОДГОТОВКА.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Под психологической подготовкой следует понимать совокупность психолого-педагогических мероприятий и соответствующих условий спортивной деятельности и жизни спортсменов, направленных на формирование у них таких психических функций, процессов, состояний и свойств личности, которые обеспечивают успешное решение задач тренировки и участия в соревнованиях.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</w:rPr>
        <w:t>Психологическая подготовка включает:</w:t>
      </w:r>
    </w:p>
    <w:p w:rsidR="007C5D71" w:rsidRDefault="007C5D71" w:rsidP="007C5D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lastRenderedPageBreak/>
        <w:t>Формирование личности;</w:t>
      </w:r>
    </w:p>
    <w:p w:rsidR="007C5D71" w:rsidRDefault="007C5D71" w:rsidP="007C5D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Межличностные отношения;</w:t>
      </w:r>
    </w:p>
    <w:p w:rsidR="007C5D71" w:rsidRDefault="007C5D71" w:rsidP="007C5D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Спортивный интеллект;</w:t>
      </w:r>
    </w:p>
    <w:p w:rsidR="007C5D71" w:rsidRDefault="007C5D71" w:rsidP="007C5D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Психологические функции;</w:t>
      </w:r>
    </w:p>
    <w:p w:rsidR="007C5D71" w:rsidRDefault="007C5D71" w:rsidP="007C5D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Психомоторные качества.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</w:rPr>
        <w:t>Основные задачи:</w:t>
      </w:r>
    </w:p>
    <w:p w:rsidR="007C5D71" w:rsidRDefault="007C5D71" w:rsidP="007C5D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Привитие устойчивого интереса к занятиям спортом;</w:t>
      </w:r>
    </w:p>
    <w:p w:rsidR="007C5D71" w:rsidRDefault="007C5D71" w:rsidP="007C5D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Формирование установки на тренировочную деятельность.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</w:rPr>
        <w:t>ОБЩАЯ ФИЗИЧЕСКАЯ ПОДГОТОВКА.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(для всех групп)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Строевые упражнения.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</w:rPr>
        <w:t>Понятие о строе, шеренге, колонне, флангах, интервале, дистанции, направляющем и замыкающем, о предварительной и исполнительной командах.</w:t>
      </w:r>
      <w:proofErr w:type="gramEnd"/>
      <w:r>
        <w:rPr>
          <w:color w:val="000000"/>
        </w:rPr>
        <w:t xml:space="preserve"> Команды: «Становись!», «Равняйсь!», «Смирно!», «</w:t>
      </w:r>
      <w:proofErr w:type="spellStart"/>
      <w:proofErr w:type="gramStart"/>
      <w:r>
        <w:rPr>
          <w:color w:val="000000"/>
        </w:rPr>
        <w:t>Напра-во</w:t>
      </w:r>
      <w:proofErr w:type="spellEnd"/>
      <w:proofErr w:type="gramEnd"/>
      <w:r>
        <w:rPr>
          <w:color w:val="000000"/>
        </w:rPr>
        <w:t>!», «</w:t>
      </w:r>
      <w:proofErr w:type="spellStart"/>
      <w:r>
        <w:rPr>
          <w:color w:val="000000"/>
        </w:rPr>
        <w:t>Нале-во</w:t>
      </w:r>
      <w:proofErr w:type="spellEnd"/>
      <w:r>
        <w:rPr>
          <w:color w:val="000000"/>
        </w:rPr>
        <w:t>!», «</w:t>
      </w:r>
      <w:proofErr w:type="spellStart"/>
      <w:r>
        <w:rPr>
          <w:color w:val="000000"/>
        </w:rPr>
        <w:t>Кру-гом</w:t>
      </w:r>
      <w:proofErr w:type="spellEnd"/>
      <w:r>
        <w:rPr>
          <w:color w:val="000000"/>
        </w:rPr>
        <w:t>!». Изменение скорости движения командам: «Шире шаг!», «Короче шаг!», «Чаще шаг!», «Реже!». Перестроение из одной шеренги в две, три, и т. д.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</w:rPr>
        <w:t>Общеразвивающие</w:t>
      </w:r>
      <w:proofErr w:type="spellEnd"/>
      <w:r>
        <w:rPr>
          <w:color w:val="000000"/>
        </w:rPr>
        <w:t xml:space="preserve"> упражнения.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Основные движения головой, руками, ногами, туловищем, (типа зарядки, разминки).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Упражнения для шеи: наклоны головой вперед, назад, в стороны, повороты, круговые движения без сопротивления, с сопротивлением, в парах.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</w:rPr>
        <w:t>Упражнения для рук и плечевого пояса: сгибание и разгибание пальцев; движения в плечевых, локтевых, и лучезапястных суставах (сгибание, разгибание, повороты, вращения, отведение и приведение); одновременные, попеременные и последовательные маховые, круговые движения; сгибание и разгибание рук в упоре и лежа.</w:t>
      </w:r>
      <w:proofErr w:type="gramEnd"/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Упражнения для туловища: наклоны туловища вперед, назад, в стороны; повороты налево, направо (выполнение с большой амплитудой и дополнительными пружинящими движениями); круговые движения туловищем.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</w:rPr>
        <w:t>Упражнения для ног: движения в голеностопном, коленном, тазобедренном суставах (сгибание, разгибание, вращение) из различных исходных положений (стоя на одной ноге, с опорой на партнера, стену, снаряд, сидя, лежа на спине).</w:t>
      </w:r>
      <w:proofErr w:type="gramEnd"/>
      <w:r>
        <w:rPr>
          <w:color w:val="000000"/>
        </w:rPr>
        <w:t xml:space="preserve"> Маховые и круговые движения ногой. Приседания, прыжки на двух и на одной ноге. Выпады. Пружинящие приседания в выпаде; смена положения ног прыжком, в выпаде. Выполнение упражнений на месте, в движении.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Согласованные движения руками, ногами, туловищем. Одновременные движения руками, ногами в различных направлениях и последовательности на координацию; переход из упора присев в </w:t>
      </w:r>
      <w:proofErr w:type="gramStart"/>
      <w:r>
        <w:rPr>
          <w:color w:val="000000"/>
        </w:rPr>
        <w:t>упор</w:t>
      </w:r>
      <w:proofErr w:type="gramEnd"/>
      <w:r>
        <w:rPr>
          <w:color w:val="000000"/>
        </w:rPr>
        <w:t xml:space="preserve"> лежа и обратно, в упор присев, на гибкость и другие.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Упражнения с предметами.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</w:rPr>
        <w:t>Упражнения с набивным мячом: движения прямыми руками, сгибание и разгибание рук, наклоны, повороты, круговые движения туловищем, удерживая набивной мяч внизу, перед грудью, вверху, за головой, за спиной.</w:t>
      </w:r>
      <w:proofErr w:type="gramEnd"/>
      <w:r>
        <w:rPr>
          <w:color w:val="000000"/>
        </w:rPr>
        <w:t xml:space="preserve"> Сгибание и разгибание ног с мячом, поднимание и опускание прямых ног с мячом, зажатым между ступнями. В положении сидя, лежа на спине. Передача мяса из одной руки в другую сзади туловища и между ног. Подбрасывание мяча вверх и его ловля, то же с поворотом кругом. </w:t>
      </w:r>
      <w:proofErr w:type="gramStart"/>
      <w:r>
        <w:rPr>
          <w:color w:val="000000"/>
        </w:rPr>
        <w:t>Броски мяча одной рукой (двумя руками), толчком плеча, от груди, из-за головы, снизу, через голову, между ног, на дальность.</w:t>
      </w:r>
      <w:proofErr w:type="gramEnd"/>
      <w:r>
        <w:rPr>
          <w:color w:val="000000"/>
        </w:rPr>
        <w:t xml:space="preserve"> Броски мяча друг другу одной и двумя руками.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Упражнения с гантелями, гирями: выполнение различных движений руками, туловищем, ногами, удерживая гантели, гири кистями или зажимая их между ступнями. Жим, рывок, толчок, жонглирование гирь.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lastRenderedPageBreak/>
        <w:t>Подвижные игры.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Игры с элементами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упражнений: </w:t>
      </w:r>
      <w:proofErr w:type="spellStart"/>
      <w:r>
        <w:rPr>
          <w:color w:val="000000"/>
        </w:rPr>
        <w:t>перетягивание</w:t>
      </w:r>
      <w:proofErr w:type="spellEnd"/>
      <w:r>
        <w:rPr>
          <w:color w:val="000000"/>
        </w:rPr>
        <w:t xml:space="preserve"> через черту, </w:t>
      </w:r>
      <w:proofErr w:type="spellStart"/>
      <w:r>
        <w:rPr>
          <w:color w:val="000000"/>
        </w:rPr>
        <w:t>перетягивание</w:t>
      </w:r>
      <w:proofErr w:type="spellEnd"/>
      <w:r>
        <w:rPr>
          <w:color w:val="000000"/>
        </w:rPr>
        <w:t xml:space="preserve"> в колоннах, шеренгах, выталкивание из круга, тяни в круг, </w:t>
      </w:r>
      <w:proofErr w:type="spellStart"/>
      <w:r>
        <w:rPr>
          <w:color w:val="000000"/>
        </w:rPr>
        <w:t>перетягивание</w:t>
      </w:r>
      <w:proofErr w:type="spellEnd"/>
      <w:r>
        <w:rPr>
          <w:color w:val="000000"/>
        </w:rPr>
        <w:t xml:space="preserve"> каната, «бой петухов», «борьба в квадратах», «кто сильнее?». </w:t>
      </w:r>
      <w:proofErr w:type="gramStart"/>
      <w:r>
        <w:rPr>
          <w:color w:val="000000"/>
        </w:rPr>
        <w:t>Игры с бегом на скорость: различные эстафеты, «ворованное знамя», «бейсбол», «русская лапта» и т. д. Игры с прыжками в высоту и длину: «веревочка под ногами», «прыжок за прыжком и т. д. Игры с метанием на дальность и в цель: «снайперы», «лапта» и т. д. Игры подготовительные к спортивным играм: «ловкая подача», «мяч в воздухе», «охотники и утки», Защита укрепления» и</w:t>
      </w:r>
      <w:proofErr w:type="gramEnd"/>
      <w:r>
        <w:rPr>
          <w:color w:val="000000"/>
        </w:rPr>
        <w:t xml:space="preserve"> т. д.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Упражнения из других видов спорта.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Гимнастика: упражнения на снарядах, ходьба </w:t>
      </w:r>
      <w:proofErr w:type="spellStart"/>
      <w:r>
        <w:rPr>
          <w:color w:val="000000"/>
        </w:rPr>
        <w:t>скрестными</w:t>
      </w:r>
      <w:proofErr w:type="spellEnd"/>
      <w:r>
        <w:rPr>
          <w:color w:val="000000"/>
        </w:rPr>
        <w:t xml:space="preserve"> переменными шагами вперед и назад, приседание, и прыжки на одной и обеих ногах.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Упражнения в висах и упорах (гимнастическая стенка, кольца, перекладина, брусья.) Вис. Смешанные висы: стоя, присев, лежа. Упор. </w:t>
      </w:r>
      <w:proofErr w:type="gramStart"/>
      <w:r>
        <w:rPr>
          <w:color w:val="000000"/>
        </w:rPr>
        <w:t>Упор</w:t>
      </w:r>
      <w:proofErr w:type="gramEnd"/>
      <w:r>
        <w:rPr>
          <w:color w:val="000000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>
        <w:rPr>
          <w:color w:val="000000"/>
        </w:rPr>
        <w:t>завесом</w:t>
      </w:r>
      <w:proofErr w:type="spellEnd"/>
      <w:r>
        <w:rPr>
          <w:color w:val="000000"/>
        </w:rPr>
        <w:t xml:space="preserve">, разгибом, мазом вперед, назад). Опускание из упора в вис (Переворотом вперед, назад). Угол в висе, упоре. Различные соскоки махом вперед, назад. Лазание (канат, шест). Вис на канате, шесте с захватом его ногами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>, подъемами ступни. Лазание способом в два, три приема, лазание на одних руках с различными положениями ног. Лазание на скорость, «завязывание каната узлом». Прыжки с каната, шеста.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Легкая атлетика: прыжки в длину с места и с разбега (способом «согнув ноги», «прогнувшись»). Прыжки в высоту с прямого разбега, под углом к планке.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Метания (теннисного мяча, гранаты весом 300, 500, 700 грамм) с места с шага и со скачка.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Беговые упражнения.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Бег на короткие дистанции (30. 60, 100 метров) из различных стартовых положений; бег на средние дистанции (400, 800,1000, 1500 метров); бег на длинные дистанции, бег по пересеченной местности (кроссы) до 5 км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с преодолением различных естественных и искусственных препятствий. Походы, марш-броски до 6 км. Повторный бег (от 10 до 800 метров). Эстафетный бег.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Акробатика.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</w:rPr>
        <w:t>Кувырки вперед и назад; кувырки назад с переходом в стойку на руках; кувырок-полет в длину, в высоту, через препятствие (мешок, чучело, стул, веревочку и т. д.); кувырок одна нога в перед; кувырок в сторону; кувырок, скрестив голени; кувырок из стойки на голове, кистях и руках, парный кувырок вперед, то же назад.</w:t>
      </w:r>
      <w:proofErr w:type="gramEnd"/>
      <w:r>
        <w:rPr>
          <w:color w:val="000000"/>
        </w:rPr>
        <w:t xml:space="preserve"> Подъем разгибом из </w:t>
      </w:r>
      <w:proofErr w:type="gramStart"/>
      <w:r>
        <w:rPr>
          <w:color w:val="000000"/>
        </w:rPr>
        <w:t>положения</w:t>
      </w:r>
      <w:proofErr w:type="gramEnd"/>
      <w:r>
        <w:rPr>
          <w:color w:val="000000"/>
        </w:rPr>
        <w:t xml:space="preserve"> лежа на спине, кувырок вперед и подъем разгибом, стойка на голове и руках, на руках. Сальто вперед и назад. Перевороты через спину, руку партнера, с помощью партнера.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Силовые упражнения.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spellStart"/>
      <w:proofErr w:type="gramStart"/>
      <w:r>
        <w:rPr>
          <w:color w:val="000000"/>
        </w:rPr>
        <w:t>Общеразвивающие</w:t>
      </w:r>
      <w:proofErr w:type="spellEnd"/>
      <w:r>
        <w:rPr>
          <w:color w:val="000000"/>
        </w:rPr>
        <w:t xml:space="preserve"> упражнения для шеи, рук, туловища, ног с отягощениями (набивными мячами, гантелями, гирями, штангой, камнями, бревнами и др. предметами).</w:t>
      </w:r>
      <w:proofErr w:type="gramEnd"/>
      <w:r>
        <w:rPr>
          <w:color w:val="000000"/>
        </w:rPr>
        <w:t xml:space="preserve"> Упражнения на гимнастических снарядах, настенных и резиновых эспандерах, станках для развития физических качеств на максимальное количество раз при одном подходе. Выполнение жима, толчка, рывка штанги, гири разного веса. Упражнения, игры в преодолении сопротивления партнера, переноске груза, партнера. Упражнения с собственным весом (приседания на одной ноге - «пистолет», подъем туловища на наклонной скамейке, подъем туловища через скамейку лежа на бедрах лицом вниз и вверх и т. д.).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color w:val="000000"/>
        </w:rPr>
        <w:t>2. СПЕЦИАЛЬНАЯ ФИЗИЧЕСКАЯ ПОДГОТОВКА.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Простейшие виды борьбы.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Отталкивание руками, стоя друг против друга на расстоянии одного шага; </w:t>
      </w:r>
      <w:proofErr w:type="spellStart"/>
      <w:r>
        <w:rPr>
          <w:color w:val="000000"/>
        </w:rPr>
        <w:t>перетягивание</w:t>
      </w:r>
      <w:proofErr w:type="spellEnd"/>
      <w:r>
        <w:rPr>
          <w:color w:val="000000"/>
        </w:rPr>
        <w:t xml:space="preserve"> одной рукой, стоя правым (левым) боком друг к другу; </w:t>
      </w:r>
      <w:proofErr w:type="spellStart"/>
      <w:r>
        <w:rPr>
          <w:color w:val="000000"/>
        </w:rPr>
        <w:t>перетягивание</w:t>
      </w:r>
      <w:proofErr w:type="spellEnd"/>
      <w:r>
        <w:rPr>
          <w:color w:val="000000"/>
        </w:rPr>
        <w:t xml:space="preserve">, сидя ноги врозь, упираясь ступнями; выталкивание с ковра, сидя спиной друг к другу, упираясь ногами и </w:t>
      </w:r>
      <w:r>
        <w:rPr>
          <w:color w:val="000000"/>
        </w:rPr>
        <w:lastRenderedPageBreak/>
        <w:t xml:space="preserve">руками; выталкивание или вынесение партнера за ковер в стойке; выведение из равновесия без помощи рук, стоя на одной ноге лицом друг к другу; борьба за захват руки, ног, борьба за площадь ковра в парах, за мяч между командами: стоя, на коленях с применением захватов, подножек и т. д., «бой петухов», «бой всадников», </w:t>
      </w:r>
      <w:proofErr w:type="spellStart"/>
      <w:r>
        <w:rPr>
          <w:color w:val="000000"/>
        </w:rPr>
        <w:t>перетягивание</w:t>
      </w:r>
      <w:proofErr w:type="spellEnd"/>
      <w:r>
        <w:rPr>
          <w:color w:val="000000"/>
        </w:rPr>
        <w:t xml:space="preserve"> каната и др.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Упражнения для укрепления борцовского моста.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</w:rPr>
        <w:t xml:space="preserve">Движения в положении на мосту вперед-назад, с поворотом головы, с различными положениями рук; упражнения в упоре головой в ковер: движения вперед-назад, в сторону, кругообразные; </w:t>
      </w:r>
      <w:proofErr w:type="spellStart"/>
      <w:r>
        <w:rPr>
          <w:color w:val="000000"/>
        </w:rPr>
        <w:t>забегание</w:t>
      </w:r>
      <w:proofErr w:type="spellEnd"/>
      <w:r>
        <w:rPr>
          <w:color w:val="000000"/>
        </w:rPr>
        <w:t xml:space="preserve"> вокруг головы, вставание (падение) на мост, стоя на коленях, с приседа, со стойки, и ухода с моста; перевороты с моста через голову переворот вперед через голову (не касаясь ковра лопатками);</w:t>
      </w:r>
      <w:proofErr w:type="gramEnd"/>
      <w:r>
        <w:rPr>
          <w:color w:val="000000"/>
        </w:rPr>
        <w:t xml:space="preserve"> движения в упоре головой в ковер под стенкой (находясь спиной к стене, с партнером, удерживающим ноги). Движения на мосту, удерживая набивной мяч, гири, штангу, с партнером, сидящим на бедрах, на груди. Перевороты с моста, </w:t>
      </w:r>
      <w:proofErr w:type="spellStart"/>
      <w:r>
        <w:rPr>
          <w:color w:val="000000"/>
        </w:rPr>
        <w:t>забегание</w:t>
      </w:r>
      <w:proofErr w:type="spellEnd"/>
      <w:r>
        <w:rPr>
          <w:color w:val="000000"/>
        </w:rPr>
        <w:t xml:space="preserve"> вокруг головы, держась за ноги партнера, с преодолением усилий партнера (при </w:t>
      </w:r>
      <w:proofErr w:type="spellStart"/>
      <w:r>
        <w:rPr>
          <w:color w:val="000000"/>
        </w:rPr>
        <w:t>дожиме</w:t>
      </w:r>
      <w:proofErr w:type="spellEnd"/>
      <w:r>
        <w:rPr>
          <w:color w:val="000000"/>
        </w:rPr>
        <w:t>) с различными захватами.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Имитационные упражнения.</w:t>
      </w:r>
    </w:p>
    <w:p w:rsidR="007C5D71" w:rsidRDefault="007C5D71" w:rsidP="007C5D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Это упражнения, сходные по структуре с элементами техники борьбы (например, имитация движения атакующего при выполнении бросков через спину, прогибом, проходов в ноги, защит, отбрасывание ног). Упражнения с манекеном. Поднимание лежащего или стоящего манекена или партнера из различных исходных положений и с разнообразными захватами для совершенствования силы групп мышц, необходимых при выполнении изучаемых или излюбленных приемов. Броски манекена через спину, прогибом, мельницей, наклоном без действий и с действиями ногами.</w:t>
      </w:r>
    </w:p>
    <w:p w:rsidR="004221F5" w:rsidRDefault="004221F5"/>
    <w:sectPr w:rsidR="004221F5" w:rsidSect="007C5D7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2CEF"/>
    <w:multiLevelType w:val="multilevel"/>
    <w:tmpl w:val="F3E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14419"/>
    <w:multiLevelType w:val="multilevel"/>
    <w:tmpl w:val="4AE4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779FE"/>
    <w:multiLevelType w:val="multilevel"/>
    <w:tmpl w:val="7AC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43006"/>
    <w:multiLevelType w:val="multilevel"/>
    <w:tmpl w:val="35B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3014"/>
    <w:multiLevelType w:val="multilevel"/>
    <w:tmpl w:val="393C3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1B6"/>
    <w:rsid w:val="004221F5"/>
    <w:rsid w:val="005A21B6"/>
    <w:rsid w:val="007C5D71"/>
    <w:rsid w:val="00DD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2020-04-15T12:29:00Z</dcterms:created>
  <dcterms:modified xsi:type="dcterms:W3CDTF">2020-04-15T12:50:00Z</dcterms:modified>
</cp:coreProperties>
</file>