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89" w:rsidRPr="00AB4BF6" w:rsidRDefault="00AB4BF6" w:rsidP="00AB4B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</w:pPr>
      <w:proofErr w:type="spellStart"/>
      <w:r w:rsidRPr="00AB4BF6"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  <w:t>Ахвахская</w:t>
      </w:r>
      <w:proofErr w:type="spellEnd"/>
      <w:r w:rsidRPr="00AB4BF6"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  <w:t xml:space="preserve"> районная детско-юношеская</w:t>
      </w:r>
      <w:r w:rsidR="00375E1F"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  <w:t xml:space="preserve"> </w:t>
      </w:r>
      <w:r w:rsidRPr="00AB4BF6"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  <w:t>спортивная школа</w:t>
      </w:r>
    </w:p>
    <w:p w:rsidR="00AB4BF6" w:rsidRPr="00AB4BF6" w:rsidRDefault="00AB4BF6" w:rsidP="00AB4B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</w:pPr>
      <w:r w:rsidRPr="00AB4BF6">
        <w:rPr>
          <w:rFonts w:ascii="Times New Roman" w:eastAsia="Times New Roman" w:hAnsi="Times New Roman" w:cs="Times New Roman"/>
          <w:b/>
          <w:color w:val="666666"/>
          <w:sz w:val="28"/>
          <w:szCs w:val="24"/>
          <w:lang w:eastAsia="ru-RU"/>
        </w:rPr>
        <w:t>Дополнительного образования детей</w:t>
      </w: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</w:t>
      </w: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P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666666"/>
          <w:sz w:val="72"/>
          <w:szCs w:val="24"/>
          <w:lang w:eastAsia="ru-RU"/>
        </w:rPr>
      </w:pPr>
      <w:r w:rsidRPr="00AB4BF6">
        <w:rPr>
          <w:rFonts w:ascii="Times New Roman" w:eastAsia="Times New Roman" w:hAnsi="Times New Roman" w:cs="Times New Roman"/>
          <w:b/>
          <w:i/>
          <w:color w:val="666666"/>
          <w:sz w:val="72"/>
          <w:szCs w:val="24"/>
          <w:lang w:eastAsia="ru-RU"/>
        </w:rPr>
        <w:t>Учебно-тематический план по вольной борьбе</w:t>
      </w: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Pr="00AB4BF6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72"/>
          <w:szCs w:val="24"/>
          <w:lang w:eastAsia="ru-RU"/>
        </w:rPr>
      </w:pPr>
    </w:p>
    <w:p w:rsidR="00AB4BF6" w:rsidRDefault="00AB4BF6" w:rsidP="00AB4B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Тренер-преподователь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Имахов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Б.А.</w:t>
      </w:r>
    </w:p>
    <w:p w:rsidR="00AB4BF6" w:rsidRDefault="00AB4BF6" w:rsidP="00AB4B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AB4B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AB4B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B4BF6" w:rsidRDefault="00AB4BF6" w:rsidP="00AB4B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С.Кудиябросо</w:t>
      </w:r>
      <w:proofErr w:type="spellEnd"/>
    </w:p>
    <w:p w:rsidR="00AB4BF6" w:rsidRPr="00C42889" w:rsidRDefault="00AB4BF6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C42889" w:rsidRPr="00C42889" w:rsidRDefault="00C42889" w:rsidP="00C428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ru-RU"/>
        </w:rPr>
        <w:t>ПОЯСНИТЕЛЬНАЯ ЗАПИСКА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Данная рабочая программа предполагает любой уровень подготовленности, предназначена для спортивно-оздоровительных групп отделения вольной борьбы, для обучающихся начальных классов 7-10 лет и обучающихся старших классов  15-17 лет. Программу можно рассматривать как нормативную основу подготовки спортивного резерва для групп начальной подготовки и тренировочных групп РДЮСШ.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Цели и задачи программы: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привлечение детей к занятиям физической культурой и спортом, формирование у них устойчивого интереса к систематическим занятиям спортивной борьбой;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укрепление здоровья и улучшение физического развития детей и подростков;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овладение основами техники выполнения физических упражнений и формирование основ ведения единоборства;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утверждение здорового образа жизни, воспитание физических, морально-этических и волевых качеств.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Предложенная программа позволяет последовательно решать задачи физического воспитания детей и подростков на протяжении обучения в спортивном кружке, формирует у них целостное представление о физической культуре и о данном виде спорта, о возможностях повышения работоспособности и улучшения состояния здоровья, а главное воспитании личности, способной к самостоятельной трудовой и творческой деятельности. Программа обучения позволяет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занимающимся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овладеть жизненно важными навыками укрепления и сохранения физического здоровья, развить свои физические способности.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При работе над программой были учтены нормативные требования по физической и спортивно-технической подготовке обучающихся в спортивно-оздоровительных группах.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Формы занятий по спортивной борьбе определяются в зависимости от контингента занимающихся, задач и условий подготовки и различаются по типу организации, направленности, содержанию учебного материала (теоретические, практические). Основной формой являются урочные практические занятия могут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проводится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самостоятельно и в комплексе с практическими занятиями (например, в виде беседы, рассказа в течение 10-12 мин. в начале практического урока).</w:t>
      </w:r>
    </w:p>
    <w:p w:rsidR="00C42889" w:rsidRPr="00C42889" w:rsidRDefault="00C42889" w:rsidP="00C428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ru-RU"/>
        </w:rPr>
        <w:t>ГОДОВОЙ УЧЕБНЫЙ ПЛАН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Учебный план является неотъемлемой частью Программы и определяет содержание и организацию образовательного процесса в Учреждении. Учебный план, составленный с учетом вышеизложенных задач, рассчитан на 42 недели занятий и определяет последовательность освоения содержания Программы оббьем часов по каждому разделу программы.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ru-RU"/>
        </w:rPr>
        <w:t xml:space="preserve"> Методические рекомендации по теоретической подготовке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Теоретическая подготовка является неотъемлемым компонентом в общей системе подготовки высококвалифицированных спортсменов и играет важную роль в повышении спортивного мастерства. Теоретическая подготовка, осуществляемая на всех этапах спортивной деятельности, имеет свои формы и методы. Теоретические </w:t>
      </w: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lastRenderedPageBreak/>
        <w:t>занятия проводятся в форме лекций, отдельных уроков, разбора методических пособий, кино – и видеоматериалов, публикаций в прессе, в сети Интернет в электронных средствах массовой информации, специализированных журналах,  а также бесед непосредственно на занятиях. Теоретический материал преподносится в доступной для данной возрастной группы форме. По мере спортивного совершенствования спортсмена отдельные темы изучаются повторно с более глубоким раскрытием из содержания.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Примерные темы для теоретической подготовки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Теоретическая подготовка может проводиться не только в форме теоретических занятий, лекций, бесед, но и как элемент практических занятий непосредственно в процессе спортивной тренировки. В этих случаях теоретические занятия органически связаны с физической, технико-тактической, морально-волевой подготовкой. В процессе теоретических занятий целесообразно шире использовать активные методы обучения: проблемный метод анализа конкретных ситуаций, программированное обучение. 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в условиях тренировочных занятий.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Учебный материал распределяется на весь учебный год. При проведении теоретических занятий в группах спортивно-оздоровительной подготовки, следует  учитывать возраст занимающихся и излагать теоретический материал в доступной им форме, без сложных специальных терминов. В зависимости от конкретных условий работы в план теоретической подготовки можно вносить коррективы.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 1. Физическая культура и спо</w:t>
      </w:r>
      <w:proofErr w:type="gramStart"/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рт в РФ</w:t>
      </w:r>
      <w:proofErr w:type="gramEnd"/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Понятие о физической культуре. Физическая культура в РФ. Значение разносторонней физической подготовленности для достижения высоких спортивных результатов. Единая спортивная классификация и ее значение для развития спорта. Разрядные нормы и требования по греко-римской борьбе. Успехи спортсменов на крупнейших международных соревнованиях (Олимпийские игры, чемпионаты Мира и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Евровы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).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 2. Краткий обзор развития спортивной борьбы.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Характеристика различных видов спортивной борьбы, место и значение в системе физического воспитания. Краткий исторический обзор: борьба – старейший вид физических упражнений в России, широко отображенный в исторических летописях и в памятниках народного эпоса: народная борьба в Росс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ии и ее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влияние на развитие спортивной борьбы. Развитие профессиональной борьбы в Росс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ии и ее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влияние на развитие спортивной борьбы. Развитие профессиональной борьбы в России; зарождение любительской спортивной борьбы в России. Крупнейшие соревнования по спортивной борьбе. Участие борцов в олимпийских играх, Международных дружеских играх молодежи и первенствах мира. Массовое развитие борьбы и повышение технического мастерства юных борцов. Всесоюзные юношеские соревнования по классической борьбе, по греко-римской и вольной борьбе, по спортивной борьбе. Чемпионат мира среди юношей, Чемпионат Европы. Задачи отделений спортивной борьбы детско-юношеских спортивных школ в массовом развитии спортивной борьбы и повышение мастерства.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 3. Техника безопасности на занятиях спортивной борьбы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Правила поведения в спортивной зале и на спортивных площадках, в плавательном бассейне. Правила поведения на занятиях по борьбе. Техника безопасности при </w:t>
      </w: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lastRenderedPageBreak/>
        <w:t xml:space="preserve">выполнении различных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общеподготовительных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и специально-подготовительных упражнений борца. Запрещенные действия в спортивной борьбе.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 4. Гигиенические знания и навыки. Закаливание. Режим и питание борца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Общее понятие о гигиене. Личная гигиена: уход за ногами, кожей, волосами и ногтями; гигиена полости рта.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Гигиеническое значение водных процедур (умывание, душ, баня, купание),  водные процедуры утром и вечером (обтирание, обливание, душ).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Гигиена сна. Гигиена одежды и обуви. Значение правил гигиены для борца. Примерная схема режима дня юного борца. Гигиена жилищ и мест занятий: воздух, температура, влажность, освещение и вентиляция помещений. Понятие о заразных заболеваниях (распространение). Меры личной и общественной профилактики (предупреждение заболеваний). Временные ограничения и противопоказания к занятиям борьбой. Вред курения и употребление спиртных напитков. Использование естественных факторов природы (солнце, воздух и вода) в целях закаливания организма.</w:t>
      </w:r>
    </w:p>
    <w:p w:rsidR="00C42889" w:rsidRPr="00C42889" w:rsidRDefault="00C42889" w:rsidP="00C4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 5. Врачебный контроль. Предупреждение травм, оказание первой помощи.</w:t>
      </w:r>
    </w:p>
    <w:p w:rsidR="00C42889" w:rsidRPr="00C42889" w:rsidRDefault="00C42889" w:rsidP="00C4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Значение и содержание врачебного контроля при тренировке спортсмена. Понятие о «спортивной форме», утомление и переутомление. Меры предупреждения переутомления. Самоконтроль спортсмена. Дневник самоконтроля.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Обьективные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данные самоконтроля: самочувствие, сон, аппетит, работоспособность, потоотделение.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Понятие о травмах. Особенности спортивного травматизма. Причины травм и их профилактика. Страховка и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самостраховка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. Первая помощь (до врача) при травмах. Способы остановки кровотечений, перевязки, наложение первичной шины, искусственное дыхание. Переноска и перевозка пострадавшего. Раны и их разновидности. Ушибы, растяжения и разрывы связок, мышц и сухожилий. Кровотечение и их виды. Вывихи. Повреждение костей: ушибы, переломы (закрытые и открытые). Действие низкой температуры: обморожение, общее замерзание. Действие высокой температуры: ожог, солнечный удар, тепловой удар.</w:t>
      </w:r>
    </w:p>
    <w:p w:rsidR="00C42889" w:rsidRPr="00C42889" w:rsidRDefault="00C42889" w:rsidP="00C42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ru-RU"/>
        </w:rPr>
        <w:t>Рекомендации по общей и специальной физической подготовке</w:t>
      </w:r>
    </w:p>
    <w:p w:rsidR="00C42889" w:rsidRPr="00C42889" w:rsidRDefault="00C42889" w:rsidP="00C4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Общая физическая подготовка, ее цели и задачи. Специальная физическая подготовка. Методические принципы и методы физического воспитания. Основы обучения движениям. Этапы обучения движениям: ознакомление, первоначальное разучивание, достижение двигательного мастерства, двигательного навыка. Основы развития и совершенствования физических качеств: быстрота, сила, выносливость, гибкость, ловкость (координация).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Примерные сенситивные (благоприятные) периоды развития</w:t>
      </w:r>
    </w:p>
    <w:tbl>
      <w:tblPr>
        <w:tblW w:w="8040" w:type="dxa"/>
        <w:tblInd w:w="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4"/>
        <w:gridCol w:w="353"/>
        <w:gridCol w:w="353"/>
        <w:gridCol w:w="353"/>
        <w:gridCol w:w="35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42889" w:rsidRPr="00C42889" w:rsidTr="00C42889"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Морфофункциональные показатели, физические качества</w:t>
            </w:r>
          </w:p>
        </w:tc>
        <w:tc>
          <w:tcPr>
            <w:tcW w:w="576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Возраст, лет</w:t>
            </w:r>
          </w:p>
        </w:tc>
      </w:tr>
      <w:tr w:rsidR="00C42889" w:rsidRPr="00C42889" w:rsidTr="00C428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Мышечная масса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Выносливость (аэробные возможности)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Анаэробные возможности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Гибкость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C42889" w:rsidRPr="00C42889" w:rsidTr="00C42889">
        <w:tc>
          <w:tcPr>
            <w:tcW w:w="2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889" w:rsidRPr="00C42889" w:rsidRDefault="00C42889" w:rsidP="00C4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- тренировочные задания для проведения разминки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Цель разминки – подготовить организм, настроить учащегося на тренировочную работу, на выполнение непосредственного тренировочного задания.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Разминка может делиться на две части – </w:t>
      </w:r>
      <w:r w:rsidRPr="00C42889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ru-RU"/>
        </w:rPr>
        <w:t>общую и специальную</w:t>
      </w: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-  развития быстроты и скоростных качеств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Основными двигательными характеристиками являются: время реакции, скорость выполнения отдельных движений и темп продвижения. Увеличение быстроты должно идти по пути совершенствования каждой из этих составляющих.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Тренировка быстроты отдельных движений должна отвечать трем основным требованиям: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технический уровень спортсмена должен позволять выполнять данное упражнение с максимальной скоростью;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продолжительность работы должна быть такой, чтобы к концу повторения скорость не снижалась из-за утомления.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- развитие скоростно-силовых качеств.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Известно, что чем большее усилие требуется приложить, тем медленнее выполняется движение. Почти все движения спортсмена предполагают значительные усилия, следовательно, увеличить быстроту можно двумя путями: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развивая максимальную скорость;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 развивая максимальную силу.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</w:t>
      </w: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развитие общей, силовой и специальной выносливости.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Особенность двигательной деятельности спортсмена заключается в большом разнообразии выполняемых движений и необходимости постоянного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контроля за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их выполнением. Это требует высокой степени концентрации внимания и напряжения в условиях больших физических нагрузок. Речь идет о преодолении комплексного утомления – физического, умственного, сенсорного, эмоционального.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Требования техники безопасности в процессе реализации программы</w:t>
      </w:r>
    </w:p>
    <w:p w:rsidR="00C42889" w:rsidRPr="00C42889" w:rsidRDefault="00C42889" w:rsidP="00C428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Общие требования безопасности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1.1.К занятиям спортивными единоборствами допускаются лица, прошедшие медицинский осмотр и инструктаж по охране труда.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1.2.При проведении занятий должно соблюдаться расписание учебных занятий, установленные режимы занятий и отдыха.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1.3. При проведении занятий спортивными единоборствами возможно воздействие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на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обучающихся следующих опасных факторов: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-травмы при столкновениях, нарушении правил поведения.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lastRenderedPageBreak/>
        <w:t>1.4.Занятия спортивными единоборствами должны проводиться в спортивной экипировке.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1.5.При проведении занятий спортивными единоборствами в спортивном зале или другом спортивном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обьекте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, где проводится текущее занятие, должна быть </w:t>
      </w:r>
      <w:proofErr w:type="spell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мед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.а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птечка</w:t>
      </w:r>
      <w:proofErr w:type="spell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, укомплектованная необходимыми медикаментами и перевязочными средствами для оказания первой помощи при травмах.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1.6.Руководитель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1.7.О каждом несчастном случае с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обучающимся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руководитель занятий обязан немедленно сообщить администрации учреждения, оказать первую помощь пострадавшему.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1.8.В процессе занятий руководитель и обучающиеся должны соблюдать правила проведения занятий спортивными единоборствами, ношения спортивной одежды и спортивной обуви, правила личной гигиены.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1.9.Лица,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 Требования безопасности перед началом занятий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2.1.Надеть спортивную форму и спортивную обувь с нескользкой подошвой.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2.2.Проверить надежность установки и крепления спортивного оборудования.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2.3.Проверить состояние и отсутствие посторонних предметов на полу, ринге или ковре.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2.4.Провести разминку, тщательно проветрить спортивный зал.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3.Требования безопасности во время занятий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3.1.Начинать заниматься спортивными единоборствами, делать остановки и заканчивать упражнение только по команд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е(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сигналу) руководителя занятий.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3.2.Строго выполнять правила проведения физического упражнения.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3.3. Избегать столкновений, толчков и ударов по рукам и ногам обучающихся.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3.4.При падении необходимо сгруппироваться во избежание получения травмы.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3.5.Внимательно слушать и выполнять все команд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ы(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сигналы) руководителя занятий.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4.Требования безопасности в аварийных ситуациях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4.1.При возникновении неисправности спортивного оборудования и инвентаря прекратить занятия и сообщить об этом администрации учреждения. Занятия продолжать только после устранения неисправности или замены спортивного оборудования и инвентаря.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4.2.При получении </w:t>
      </w:r>
      <w:proofErr w:type="gramStart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обучающимся</w:t>
      </w:r>
      <w:proofErr w:type="gramEnd"/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lastRenderedPageBreak/>
        <w:t>4.3.При возникновении пожара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5.Требования безопасности по окончанию занятий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5.1.Под руководством преподавателя убрать в отведенное место спортивный инвентарь и провести влажную уборку.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5.2.Тщательно проветрить спортивное помещение.</w:t>
      </w:r>
    </w:p>
    <w:p w:rsidR="00C42889" w:rsidRPr="00C42889" w:rsidRDefault="00C42889" w:rsidP="00C428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C4288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5.3.Снять спортивную одежду и спортивную обувь и принять душ.</w:t>
      </w:r>
    </w:p>
    <w:p w:rsidR="003762E6" w:rsidRDefault="003762E6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Default="00C42889">
      <w:pPr>
        <w:rPr>
          <w:rFonts w:ascii="Times New Roman" w:hAnsi="Times New Roman" w:cs="Times New Roman"/>
          <w:b/>
        </w:rPr>
      </w:pPr>
    </w:p>
    <w:p w:rsidR="00C42889" w:rsidRPr="00C42889" w:rsidRDefault="00C42889">
      <w:pPr>
        <w:rPr>
          <w:rFonts w:ascii="Times New Roman" w:hAnsi="Times New Roman" w:cs="Times New Roman"/>
          <w:b/>
        </w:rPr>
      </w:pPr>
    </w:p>
    <w:p w:rsidR="000D7885" w:rsidRPr="00C42889" w:rsidRDefault="000D78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2889">
        <w:rPr>
          <w:rFonts w:ascii="Times New Roman" w:hAnsi="Times New Roman" w:cs="Times New Roman"/>
          <w:b/>
          <w:i/>
          <w:sz w:val="32"/>
          <w:szCs w:val="28"/>
        </w:rPr>
        <w:t>План тренировочных занятий для самостоятельных подготовки спортсменов отделения «Вольная борьба»</w:t>
      </w:r>
      <w:r w:rsidR="003A0483" w:rsidRPr="00C42889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3A0483" w:rsidRDefault="003A0483"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Имахов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Бадрудин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Алидибирович</w:t>
      </w:r>
      <w:proofErr w:type="spellEnd"/>
    </w:p>
    <w:p w:rsidR="003A0483" w:rsidRDefault="000D7885">
      <w:r w:rsidRPr="003A0483">
        <w:rPr>
          <w:rFonts w:ascii="Times New Roman" w:hAnsi="Times New Roman" w:cs="Times New Roman"/>
          <w:b/>
          <w:sz w:val="24"/>
        </w:rPr>
        <w:t xml:space="preserve">06.04.2020г. понедельник </w:t>
      </w:r>
      <w:r w:rsidRPr="003A0483">
        <w:rPr>
          <w:sz w:val="24"/>
        </w:rPr>
        <w:t xml:space="preserve">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Основная часть ОФП: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Заключительная часть Упражнения на гибкость – 15 мин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</w:t>
      </w:r>
      <w:r>
        <w:t xml:space="preserve">. </w:t>
      </w:r>
    </w:p>
    <w:p w:rsidR="003A0483" w:rsidRDefault="000D7885">
      <w:pPr>
        <w:rPr>
          <w:sz w:val="24"/>
        </w:rPr>
      </w:pPr>
      <w:r w:rsidRPr="003A0483">
        <w:rPr>
          <w:b/>
          <w:sz w:val="28"/>
        </w:rPr>
        <w:t>Основная часть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ОФП: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Заключительная часть Упражнения на гибкость – 15 мин</w:t>
      </w:r>
    </w:p>
    <w:p w:rsidR="003A0483" w:rsidRDefault="000D7885">
      <w:pPr>
        <w:rPr>
          <w:sz w:val="28"/>
        </w:rPr>
      </w:pPr>
      <w:r w:rsidRPr="003A0483">
        <w:rPr>
          <w:sz w:val="24"/>
        </w:rPr>
        <w:t xml:space="preserve"> </w:t>
      </w:r>
      <w:r w:rsidRPr="003A0483">
        <w:rPr>
          <w:b/>
          <w:sz w:val="28"/>
        </w:rPr>
        <w:t>07.04.2020г. вторник</w:t>
      </w:r>
      <w:r w:rsidRPr="003A0483">
        <w:rPr>
          <w:sz w:val="28"/>
        </w:rPr>
        <w:t xml:space="preserve"> </w:t>
      </w:r>
    </w:p>
    <w:p w:rsidR="003A0483" w:rsidRPr="003A0483" w:rsidRDefault="000D7885">
      <w:pPr>
        <w:rPr>
          <w:sz w:val="24"/>
        </w:rPr>
      </w:pPr>
      <w:r w:rsidRPr="003A0483">
        <w:rPr>
          <w:sz w:val="24"/>
        </w:rPr>
        <w:t xml:space="preserve">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</w:t>
      </w:r>
    </w:p>
    <w:p w:rsidR="003A0483" w:rsidRPr="003A0483" w:rsidRDefault="000D7885">
      <w:pPr>
        <w:rPr>
          <w:sz w:val="24"/>
        </w:rPr>
      </w:pPr>
      <w:r w:rsidRPr="003A0483">
        <w:rPr>
          <w:sz w:val="24"/>
        </w:rPr>
        <w:t xml:space="preserve"> </w:t>
      </w:r>
      <w:r w:rsidRPr="003A0483">
        <w:rPr>
          <w:b/>
          <w:sz w:val="28"/>
        </w:rPr>
        <w:t>Основная часть ОФП: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</w:t>
      </w:r>
      <w:r w:rsidRPr="007C37EE">
        <w:rPr>
          <w:b/>
          <w:sz w:val="28"/>
        </w:rPr>
        <w:t>Заключительная часть</w:t>
      </w:r>
      <w:r w:rsidRPr="007C37EE">
        <w:rPr>
          <w:sz w:val="28"/>
        </w:rPr>
        <w:t xml:space="preserve"> </w:t>
      </w:r>
      <w:r w:rsidRPr="003A0483">
        <w:rPr>
          <w:sz w:val="24"/>
        </w:rPr>
        <w:t xml:space="preserve">Упражнения на гибкость – 15 мин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</w:t>
      </w:r>
    </w:p>
    <w:p w:rsidR="003A0483" w:rsidRPr="003A0483" w:rsidRDefault="000D7885">
      <w:pPr>
        <w:rPr>
          <w:sz w:val="24"/>
        </w:rPr>
      </w:pPr>
      <w:r w:rsidRPr="003A0483">
        <w:rPr>
          <w:sz w:val="24"/>
        </w:rPr>
        <w:t xml:space="preserve"> </w:t>
      </w:r>
      <w:r w:rsidRPr="003A0483">
        <w:rPr>
          <w:b/>
          <w:sz w:val="28"/>
        </w:rPr>
        <w:t>Основная часть ОФП: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Заключительная часть Упражнения на гибкость – 15 мин </w:t>
      </w:r>
      <w:r w:rsidRPr="007C37EE">
        <w:rPr>
          <w:b/>
          <w:sz w:val="28"/>
        </w:rPr>
        <w:t>08.04.2020г. среда Р</w:t>
      </w:r>
      <w:r w:rsidRPr="003A0483">
        <w:rPr>
          <w:sz w:val="24"/>
        </w:rPr>
        <w:t xml:space="preserve">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lastRenderedPageBreak/>
        <w:t xml:space="preserve"> Основная часть ОФП</w:t>
      </w:r>
      <w:r w:rsidRPr="003A0483">
        <w:rPr>
          <w:sz w:val="24"/>
        </w:rPr>
        <w:t xml:space="preserve">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</w:t>
      </w:r>
      <w:r w:rsidRPr="003A0483">
        <w:rPr>
          <w:b/>
          <w:sz w:val="28"/>
        </w:rPr>
        <w:t>Заключительная часть</w:t>
      </w:r>
      <w:r w:rsidRPr="003A0483">
        <w:rPr>
          <w:sz w:val="24"/>
        </w:rPr>
        <w:t xml:space="preserve">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Основная часть ОФП: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Упражнения на гибкость – 15 мин </w:t>
      </w:r>
    </w:p>
    <w:p w:rsidR="003A0483" w:rsidRDefault="000D7885">
      <w:pPr>
        <w:rPr>
          <w:sz w:val="24"/>
        </w:rPr>
      </w:pPr>
      <w:r w:rsidRPr="003A0483">
        <w:rPr>
          <w:b/>
          <w:sz w:val="28"/>
        </w:rPr>
        <w:t>Заключительная часть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Упражнения на гибкость – 15 мин 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t>09.04.2020г. четверг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Основная часть ОФП: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t>Заключительная часть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Упражнения на гибкость – 15 мин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t>Основная часть ОФП: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Заключительная часть Упражнения на гибкость – 15 мин 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t>10.04.2020г. пятница</w:t>
      </w:r>
      <w:r w:rsidRPr="003A0483">
        <w:rPr>
          <w:sz w:val="28"/>
        </w:rPr>
        <w:t xml:space="preserve"> </w:t>
      </w:r>
      <w:r w:rsidRPr="003A0483">
        <w:rPr>
          <w:sz w:val="24"/>
        </w:rPr>
        <w:t xml:space="preserve">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</w:t>
      </w:r>
    </w:p>
    <w:p w:rsidR="003A0483" w:rsidRDefault="000D7885">
      <w:pPr>
        <w:rPr>
          <w:sz w:val="24"/>
        </w:rPr>
      </w:pPr>
      <w:r>
        <w:t xml:space="preserve"> </w:t>
      </w:r>
      <w:r w:rsidRPr="003A0483">
        <w:rPr>
          <w:b/>
          <w:sz w:val="28"/>
        </w:rPr>
        <w:t>Основная часть ОФП</w:t>
      </w:r>
      <w:r w:rsidRPr="003A0483">
        <w:rPr>
          <w:sz w:val="24"/>
        </w:rPr>
        <w:t xml:space="preserve">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</w:t>
      </w:r>
      <w:r w:rsidRPr="003A0483">
        <w:rPr>
          <w:b/>
          <w:sz w:val="28"/>
        </w:rPr>
        <w:t xml:space="preserve">Заключительная часть </w:t>
      </w:r>
      <w:r w:rsidRPr="003A0483">
        <w:rPr>
          <w:sz w:val="24"/>
        </w:rPr>
        <w:t xml:space="preserve">Упражнения на гибкость – 15 мин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</w:t>
      </w:r>
    </w:p>
    <w:p w:rsidR="003A0483" w:rsidRPr="003A0483" w:rsidRDefault="000D7885">
      <w:pPr>
        <w:rPr>
          <w:sz w:val="24"/>
        </w:rPr>
      </w:pPr>
      <w:r w:rsidRPr="003A0483">
        <w:rPr>
          <w:b/>
          <w:sz w:val="28"/>
        </w:rPr>
        <w:lastRenderedPageBreak/>
        <w:t>Основная часть ОФП</w:t>
      </w:r>
      <w:r w:rsidRPr="003A0483">
        <w:rPr>
          <w:sz w:val="24"/>
        </w:rPr>
        <w:t xml:space="preserve">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Заключительная часть Упражнения на гибкость – 15 мин</w:t>
      </w:r>
    </w:p>
    <w:p w:rsidR="003A0483" w:rsidRDefault="000D7885">
      <w:pPr>
        <w:rPr>
          <w:sz w:val="24"/>
        </w:rPr>
      </w:pPr>
      <w:r>
        <w:t xml:space="preserve"> </w:t>
      </w:r>
      <w:r w:rsidRPr="003A0483">
        <w:rPr>
          <w:b/>
          <w:sz w:val="24"/>
        </w:rPr>
        <w:t>11.04.2020г. суббота</w:t>
      </w:r>
      <w:r w:rsidRPr="003A0483">
        <w:rPr>
          <w:sz w:val="24"/>
        </w:rPr>
        <w:t xml:space="preserve"> </w:t>
      </w:r>
    </w:p>
    <w:p w:rsidR="003A0483" w:rsidRDefault="000D7885">
      <w:pPr>
        <w:rPr>
          <w:sz w:val="24"/>
        </w:rPr>
      </w:pPr>
      <w:r w:rsidRPr="003A0483">
        <w:rPr>
          <w:sz w:val="24"/>
        </w:rPr>
        <w:t xml:space="preserve">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</w:t>
      </w:r>
    </w:p>
    <w:p w:rsidR="00D53021" w:rsidRPr="003A0483" w:rsidRDefault="000D7885">
      <w:pPr>
        <w:rPr>
          <w:sz w:val="24"/>
        </w:rPr>
      </w:pPr>
      <w:r w:rsidRPr="003A0483">
        <w:rPr>
          <w:b/>
          <w:sz w:val="24"/>
        </w:rPr>
        <w:t>Основная часть ОФП</w:t>
      </w:r>
      <w:r w:rsidRPr="003A0483">
        <w:rPr>
          <w:sz w:val="24"/>
        </w:rPr>
        <w:t xml:space="preserve">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60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1,5 мин. </w:t>
      </w:r>
      <w:r w:rsidRPr="003A0483">
        <w:rPr>
          <w:b/>
          <w:sz w:val="24"/>
        </w:rPr>
        <w:t>Заключительная часть</w:t>
      </w:r>
      <w:r w:rsidRPr="003A0483">
        <w:rPr>
          <w:sz w:val="24"/>
        </w:rPr>
        <w:t xml:space="preserve"> Упражнения на гибкость – 15 мин Разминка Гимнастика – 10 мин. </w:t>
      </w:r>
      <w:proofErr w:type="spellStart"/>
      <w:r w:rsidRPr="003A0483">
        <w:rPr>
          <w:sz w:val="24"/>
        </w:rPr>
        <w:t>Общеразвивающие</w:t>
      </w:r>
      <w:proofErr w:type="spellEnd"/>
      <w:r w:rsidRPr="003A0483">
        <w:rPr>
          <w:sz w:val="24"/>
        </w:rPr>
        <w:t xml:space="preserve"> упражнения – 10 мин. Скакалка до 1000 прыжков. Основная часть ОФП: сгибание/разгибание </w:t>
      </w:r>
      <w:proofErr w:type="gramStart"/>
      <w:r w:rsidRPr="003A0483">
        <w:rPr>
          <w:sz w:val="24"/>
        </w:rPr>
        <w:t>рук</w:t>
      </w:r>
      <w:proofErr w:type="gramEnd"/>
      <w:r w:rsidRPr="003A0483">
        <w:rPr>
          <w:sz w:val="24"/>
        </w:rPr>
        <w:t xml:space="preserve"> в упоре лежа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раз/3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25 раз подтягивание на перекладине – не менее 100 раз сгибание/разгибание туловища,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подъем прямых ног лежа на спине – 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разгибание туловища, лежа на животе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50 раз выпрыгивания с низкого седа –2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раз/2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30 раз/30 раз СФП: характерные движения в стойке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комбинаций – 3 </w:t>
      </w:r>
      <w:proofErr w:type="spellStart"/>
      <w:r w:rsidRPr="003A0483">
        <w:rPr>
          <w:sz w:val="24"/>
        </w:rPr>
        <w:t>х</w:t>
      </w:r>
      <w:proofErr w:type="spellEnd"/>
      <w:r w:rsidRPr="003A0483">
        <w:rPr>
          <w:sz w:val="24"/>
        </w:rPr>
        <w:t xml:space="preserve"> 2 мин. имитация приемов с резиной Заключительная часть Упражнения на гибкость – 15 м</w:t>
      </w:r>
    </w:p>
    <w:p w:rsidR="000D7885" w:rsidRPr="003A0483" w:rsidRDefault="000D7885">
      <w:pPr>
        <w:rPr>
          <w:sz w:val="24"/>
        </w:rPr>
      </w:pPr>
    </w:p>
    <w:sectPr w:rsidR="000D7885" w:rsidRPr="003A0483" w:rsidSect="00AB4BF6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5DEF"/>
    <w:multiLevelType w:val="multilevel"/>
    <w:tmpl w:val="AAF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463D2"/>
    <w:multiLevelType w:val="multilevel"/>
    <w:tmpl w:val="9A44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55999"/>
    <w:multiLevelType w:val="multilevel"/>
    <w:tmpl w:val="92C2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705C4"/>
    <w:multiLevelType w:val="multilevel"/>
    <w:tmpl w:val="DC8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D1926"/>
    <w:multiLevelType w:val="multilevel"/>
    <w:tmpl w:val="D836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A048D"/>
    <w:multiLevelType w:val="multilevel"/>
    <w:tmpl w:val="6F8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0789F"/>
    <w:multiLevelType w:val="multilevel"/>
    <w:tmpl w:val="A0EE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70573"/>
    <w:multiLevelType w:val="multilevel"/>
    <w:tmpl w:val="8300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85"/>
    <w:rsid w:val="000D7885"/>
    <w:rsid w:val="00375E1F"/>
    <w:rsid w:val="003762E6"/>
    <w:rsid w:val="003A0483"/>
    <w:rsid w:val="007C37EE"/>
    <w:rsid w:val="00AB4BF6"/>
    <w:rsid w:val="00B53D48"/>
    <w:rsid w:val="00C42889"/>
    <w:rsid w:val="00D53021"/>
    <w:rsid w:val="00F8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2E6"/>
    <w:rPr>
      <w:b/>
      <w:bCs/>
    </w:rPr>
  </w:style>
  <w:style w:type="character" w:styleId="a5">
    <w:name w:val="Emphasis"/>
    <w:basedOn w:val="a0"/>
    <w:uiPriority w:val="20"/>
    <w:qFormat/>
    <w:rsid w:val="00C42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2020-04-15T16:24:00Z</dcterms:created>
  <dcterms:modified xsi:type="dcterms:W3CDTF">2020-04-15T17:20:00Z</dcterms:modified>
</cp:coreProperties>
</file>